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35" w:rsidRPr="00F86517" w:rsidRDefault="00494535" w:rsidP="00494535">
      <w:pPr>
        <w:widowControl w:val="0"/>
        <w:spacing w:after="0"/>
        <w:jc w:val="center"/>
        <w:rPr>
          <w:rFonts w:ascii="Californian FB" w:hAnsi="Californian FB"/>
          <w:b/>
          <w:bCs/>
          <w:color w:val="000000" w:themeColor="text1"/>
          <w:sz w:val="40"/>
          <w:szCs w:val="40"/>
        </w:rPr>
      </w:pPr>
      <w:r w:rsidRPr="00F86517">
        <w:rPr>
          <w:rFonts w:ascii="Californian FB" w:hAnsi="Californian FB"/>
          <w:b/>
          <w:bCs/>
          <w:color w:val="000000" w:themeColor="text1"/>
          <w:sz w:val="40"/>
          <w:szCs w:val="40"/>
        </w:rPr>
        <w:t>City of Vermilion, Ohio</w:t>
      </w:r>
    </w:p>
    <w:p w:rsidR="00494535" w:rsidRDefault="00494535" w:rsidP="00494535">
      <w:pPr>
        <w:widowControl w:val="0"/>
        <w:spacing w:after="0"/>
        <w:jc w:val="center"/>
        <w:rPr>
          <w:sz w:val="36"/>
          <w:szCs w:val="36"/>
        </w:rPr>
      </w:pPr>
      <w:hyperlink r:id="rId5" w:history="1">
        <w:r w:rsidRPr="00B26C6D">
          <w:rPr>
            <w:rStyle w:val="Hyperlink"/>
            <w:rFonts w:ascii="Californian FB" w:hAnsi="Californian FB"/>
            <w:i/>
            <w:iCs/>
            <w:sz w:val="24"/>
            <w:szCs w:val="24"/>
          </w:rPr>
          <w:t>www.cityofvermilion.com</w:t>
        </w:r>
      </w:hyperlink>
    </w:p>
    <w:p w:rsidR="00494535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bCs/>
          <w:sz w:val="28"/>
          <w:szCs w:val="28"/>
          <w:u w:val="single"/>
        </w:rPr>
      </w:pPr>
    </w:p>
    <w:p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  <w:bCs/>
          <w:sz w:val="28"/>
          <w:szCs w:val="28"/>
          <w:u w:val="single"/>
        </w:rPr>
        <w:t>Historic Design Review Board</w:t>
      </w:r>
    </w:p>
    <w:p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April 1</w:t>
      </w:r>
      <w:r>
        <w:rPr>
          <w:rFonts w:ascii="Californian FB" w:hAnsi="Californian FB" w:cs="Times New Roman"/>
          <w:b/>
          <w:sz w:val="28"/>
          <w:szCs w:val="28"/>
        </w:rPr>
        <w:t>, 2020</w:t>
      </w:r>
      <w:r w:rsidRPr="0018084F">
        <w:rPr>
          <w:rFonts w:ascii="Californian FB" w:hAnsi="Californian FB" w:cs="Times New Roman"/>
          <w:b/>
          <w:sz w:val="28"/>
          <w:szCs w:val="28"/>
        </w:rPr>
        <w:t xml:space="preserve"> @ </w:t>
      </w:r>
      <w:r>
        <w:rPr>
          <w:rFonts w:ascii="Californian FB" w:hAnsi="Californian FB" w:cs="Times New Roman"/>
          <w:b/>
          <w:bCs/>
          <w:sz w:val="28"/>
          <w:szCs w:val="28"/>
        </w:rPr>
        <w:t>6:00pm</w:t>
      </w:r>
      <w:r w:rsidRPr="0018084F">
        <w:rPr>
          <w:rFonts w:ascii="Californian FB" w:hAnsi="Californian FB" w:cs="Times New Roman"/>
          <w:b/>
          <w:sz w:val="28"/>
          <w:szCs w:val="28"/>
        </w:rPr>
        <w:t xml:space="preserve">  </w:t>
      </w:r>
    </w:p>
    <w:p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</w:rPr>
        <w:t>Location: Municipal Complex, 687 Decatur, Vermilion, Ohio 44089</w:t>
      </w:r>
    </w:p>
    <w:p w:rsidR="00494535" w:rsidRPr="0018084F" w:rsidRDefault="00494535" w:rsidP="00494535">
      <w:pPr>
        <w:autoSpaceDE w:val="0"/>
        <w:autoSpaceDN w:val="0"/>
        <w:adjustRightInd w:val="0"/>
        <w:spacing w:line="2" w:lineRule="exact"/>
        <w:jc w:val="center"/>
        <w:rPr>
          <w:rFonts w:ascii="Californian FB" w:hAnsi="Californian FB" w:cs="Times New Roman"/>
        </w:rPr>
      </w:pPr>
    </w:p>
    <w:p w:rsidR="00494535" w:rsidRPr="0018084F" w:rsidRDefault="00494535" w:rsidP="00494535">
      <w:pPr>
        <w:autoSpaceDE w:val="0"/>
        <w:autoSpaceDN w:val="0"/>
        <w:adjustRightInd w:val="0"/>
        <w:spacing w:line="2" w:lineRule="exact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21670B" wp14:editId="397AE0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66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18084F">
        <w:rPr>
          <w:rFonts w:ascii="Californian FB" w:hAnsi="Californian FB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033743" wp14:editId="286BD7FD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47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  <w:sz w:val="24"/>
          <w:szCs w:val="24"/>
        </w:rPr>
        <w:t>AGENDA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CALL TO ORDER</w:t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>Robbie Brown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ROLL CALL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Gwen Fisher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APPROVAL OF PREVIOUS MEETING MINUTES:</w:t>
      </w:r>
      <w:r>
        <w:rPr>
          <w:rFonts w:ascii="Californian FB" w:hAnsi="Californian FB" w:cs="Times New Roman"/>
        </w:rPr>
        <w:t xml:space="preserve"> (</w:t>
      </w:r>
      <w:r>
        <w:rPr>
          <w:rFonts w:ascii="Californian FB" w:hAnsi="Californian FB" w:cs="Times New Roman"/>
        </w:rPr>
        <w:t>March 4, 2020</w:t>
      </w:r>
      <w:r>
        <w:rPr>
          <w:rFonts w:ascii="Californian FB" w:hAnsi="Californian FB" w:cs="Times New Roman"/>
        </w:rPr>
        <w:t>)</w:t>
      </w:r>
      <w:r w:rsidRPr="0018084F">
        <w:rPr>
          <w:rFonts w:ascii="Californian FB" w:hAnsi="Californian FB" w:cs="Times New Roman"/>
        </w:rPr>
        <w:t xml:space="preserve"> </w:t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:rsidR="00494535" w:rsidRPr="0018084F" w:rsidRDefault="00494535" w:rsidP="0049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6480" w:hanging="648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:rsidR="00494535" w:rsidRPr="0018084F" w:rsidRDefault="00494535" w:rsidP="00494535">
      <w:pPr>
        <w:autoSpaceDE w:val="0"/>
        <w:autoSpaceDN w:val="0"/>
        <w:adjustRightInd w:val="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CORRESPONDENCE: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  <w:sz w:val="20"/>
          <w:szCs w:val="20"/>
        </w:rPr>
      </w:pPr>
      <w:r w:rsidRPr="0018084F">
        <w:rPr>
          <w:rFonts w:ascii="Californian FB" w:hAnsi="Californian FB" w:cs="Times New Roman"/>
          <w:sz w:val="20"/>
          <w:szCs w:val="20"/>
        </w:rPr>
        <w:t>[</w:t>
      </w:r>
      <w:r w:rsidRPr="0018084F">
        <w:rPr>
          <w:rFonts w:ascii="Californian FB" w:hAnsi="Californian FB" w:cs="Times New Roman"/>
          <w:sz w:val="13"/>
          <w:szCs w:val="13"/>
        </w:rPr>
        <w:t>ACKNOWLEDGMENT OF CORRESPONDENCE RELATED TO MATTERS BEING REVIEWED -- DEFERRED TO THAT PORTION OF MEETING</w:t>
      </w:r>
      <w:r w:rsidRPr="0018084F">
        <w:rPr>
          <w:rFonts w:ascii="Californian FB" w:hAnsi="Californian FB" w:cs="Times New Roman"/>
          <w:sz w:val="20"/>
          <w:szCs w:val="20"/>
        </w:rPr>
        <w:t>]</w:t>
      </w:r>
    </w:p>
    <w:p w:rsidR="00494535" w:rsidRPr="0018084F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OLD BUSINESS:</w:t>
      </w:r>
      <w:r w:rsidRPr="00514F72">
        <w:rPr>
          <w:rFonts w:ascii="Californian FB" w:hAnsi="Californian FB" w:cs="Times New Roman"/>
        </w:rPr>
        <w:t xml:space="preserve"> 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:rsidR="00494535" w:rsidRPr="0018084F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NEW BUSINESS: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:rsidR="00494535" w:rsidRPr="00615C10" w:rsidRDefault="00494535" w:rsidP="0049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  <w:r w:rsidRPr="00615C10">
        <w:rPr>
          <w:rFonts w:ascii="Californian FB" w:hAnsi="Californian FB" w:cs="Times New Roman"/>
          <w:i/>
        </w:rPr>
        <w:t>(Commercial)</w:t>
      </w:r>
      <w:r>
        <w:rPr>
          <w:rFonts w:ascii="Californian FB" w:hAnsi="Californian FB" w:cs="Times New Roman"/>
          <w:i/>
        </w:rPr>
        <w:t>5541 Liberty Avenue</w:t>
      </w:r>
      <w:r w:rsidRPr="00615C10">
        <w:rPr>
          <w:rFonts w:ascii="Californian FB" w:hAnsi="Californian FB" w:cs="Times New Roman"/>
          <w:i/>
        </w:rPr>
        <w:t xml:space="preserve"> – Property Owner</w:t>
      </w:r>
      <w:r>
        <w:rPr>
          <w:rFonts w:ascii="Californian FB" w:hAnsi="Californian FB" w:cs="Times New Roman"/>
          <w:i/>
        </w:rPr>
        <w:t>: Robert Geib/Susan Sees</w:t>
      </w:r>
      <w:r w:rsidRPr="00615C10">
        <w:rPr>
          <w:rFonts w:ascii="Californian FB" w:hAnsi="Californian FB" w:cs="Times New Roman"/>
          <w:i/>
        </w:rPr>
        <w:t xml:space="preserve"> (Siding, Gutters, </w:t>
      </w:r>
      <w:r>
        <w:rPr>
          <w:rFonts w:ascii="Californian FB" w:hAnsi="Californian FB" w:cs="Times New Roman"/>
          <w:i/>
        </w:rPr>
        <w:t>Doors</w:t>
      </w:r>
      <w:r w:rsidRPr="00615C10">
        <w:rPr>
          <w:rFonts w:ascii="Californian FB" w:hAnsi="Californian FB" w:cs="Times New Roman"/>
          <w:i/>
        </w:rPr>
        <w:t>)</w:t>
      </w:r>
    </w:p>
    <w:p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</w:p>
    <w:p w:rsidR="00494535" w:rsidRDefault="00494535" w:rsidP="0049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  <w:r w:rsidRPr="00615C10">
        <w:rPr>
          <w:rFonts w:ascii="Californian FB" w:hAnsi="Californian FB" w:cs="Times New Roman"/>
          <w:i/>
        </w:rPr>
        <w:t>(</w:t>
      </w:r>
      <w:r>
        <w:rPr>
          <w:rFonts w:ascii="Californian FB" w:hAnsi="Californian FB" w:cs="Times New Roman"/>
          <w:i/>
        </w:rPr>
        <w:t>Residential</w:t>
      </w:r>
      <w:r w:rsidRPr="00615C10">
        <w:rPr>
          <w:rFonts w:ascii="Californian FB" w:hAnsi="Californian FB" w:cs="Times New Roman"/>
          <w:i/>
        </w:rPr>
        <w:t>)</w:t>
      </w:r>
      <w:r>
        <w:rPr>
          <w:rFonts w:ascii="Californian FB" w:hAnsi="Californian FB" w:cs="Times New Roman"/>
          <w:i/>
        </w:rPr>
        <w:t>590 Main Street</w:t>
      </w:r>
      <w:r w:rsidRPr="00615C10">
        <w:rPr>
          <w:rFonts w:ascii="Californian FB" w:hAnsi="Californian FB" w:cs="Times New Roman"/>
          <w:i/>
        </w:rPr>
        <w:t xml:space="preserve"> – Property Owner: </w:t>
      </w:r>
      <w:r>
        <w:rPr>
          <w:rFonts w:ascii="Californian FB" w:hAnsi="Californian FB" w:cs="Times New Roman"/>
          <w:i/>
        </w:rPr>
        <w:t>Josh &amp; Julianne Dewey</w:t>
      </w:r>
      <w:r w:rsidRPr="00615C10">
        <w:rPr>
          <w:rFonts w:ascii="Californian FB" w:hAnsi="Californian FB" w:cs="Times New Roman"/>
          <w:i/>
        </w:rPr>
        <w:t xml:space="preserve"> (</w:t>
      </w:r>
      <w:r>
        <w:rPr>
          <w:rFonts w:ascii="Californian FB" w:hAnsi="Californian FB" w:cs="Times New Roman"/>
          <w:i/>
        </w:rPr>
        <w:t>Driveway, Windows, Trim, Ext. Painting)</w:t>
      </w:r>
    </w:p>
    <w:p w:rsidR="00494535" w:rsidRDefault="00494535" w:rsidP="0049453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:rsidR="00494535" w:rsidRDefault="00494535" w:rsidP="0049453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/>
        <w:ind w:left="2880" w:hanging="288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NEXT MEETING:</w:t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 xml:space="preserve">May 6, </w:t>
      </w:r>
      <w:r>
        <w:rPr>
          <w:rFonts w:ascii="Californian FB" w:hAnsi="Californian FB" w:cs="Times New Roman"/>
        </w:rPr>
        <w:t>2020</w:t>
      </w:r>
      <w:r w:rsidRPr="0018084F">
        <w:rPr>
          <w:rFonts w:ascii="Californian FB" w:hAnsi="Californian FB" w:cs="Times New Roman"/>
        </w:rPr>
        <w:t xml:space="preserve"> @ 6:00pm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>Robbie Brown</w:t>
      </w:r>
    </w:p>
    <w:p w:rsidR="00494535" w:rsidRDefault="00494535" w:rsidP="00494535">
      <w:pPr>
        <w:rPr>
          <w:rFonts w:ascii="Californian FB" w:hAnsi="Californian FB" w:cs="Times New Roman"/>
        </w:rPr>
      </w:pPr>
    </w:p>
    <w:p w:rsidR="00494535" w:rsidRPr="0018084F" w:rsidRDefault="00494535" w:rsidP="00494535">
      <w:pPr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ADJOURNMENT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Robbie Brown</w:t>
      </w:r>
    </w:p>
    <w:p w:rsidR="00494535" w:rsidRDefault="00494535" w:rsidP="00494535">
      <w:pPr>
        <w:jc w:val="both"/>
        <w:rPr>
          <w:rFonts w:ascii="Californian FB" w:hAnsi="Californian FB" w:cs="Times New Roman"/>
          <w:b/>
          <w:i/>
          <w:sz w:val="20"/>
          <w:szCs w:val="20"/>
          <w:u w:val="single"/>
        </w:rPr>
      </w:pPr>
    </w:p>
    <w:p w:rsidR="00494535" w:rsidRDefault="00494535" w:rsidP="00494535">
      <w:pPr>
        <w:jc w:val="both"/>
      </w:pPr>
      <w:r w:rsidRPr="0018084F">
        <w:rPr>
          <w:rFonts w:ascii="Californian FB" w:hAnsi="Californian FB" w:cs="Times New Roman"/>
          <w:b/>
          <w:i/>
          <w:sz w:val="20"/>
          <w:szCs w:val="20"/>
          <w:u w:val="single"/>
        </w:rPr>
        <w:t>Note: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</w:t>
      </w:r>
      <w:r w:rsidRPr="0018084F">
        <w:rPr>
          <w:rFonts w:ascii="Californian FB" w:hAnsi="Californian FB" w:cs="Times New Roman"/>
          <w:b/>
          <w:i/>
          <w:sz w:val="20"/>
          <w:szCs w:val="20"/>
          <w:highlight w:val="yellow"/>
        </w:rPr>
        <w:t>Applicants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please supply material/color samples; provide old/current photographs and site layouts [incl. building elevations/architectural renderings when practical], so the aesthetic impact of all proposed plans can be fairly assessed.  </w:t>
      </w:r>
      <w:r w:rsidRPr="00615C10">
        <w:rPr>
          <w:rFonts w:ascii="Californian FB" w:hAnsi="Californian FB" w:cs="Times New Roman"/>
          <w:b/>
          <w:i/>
          <w:sz w:val="20"/>
          <w:szCs w:val="20"/>
          <w:u w:val="single"/>
        </w:rPr>
        <w:t>If you’re not present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at the meeting your item application will be </w:t>
      </w:r>
      <w:r w:rsidRPr="00615C10">
        <w:rPr>
          <w:rFonts w:ascii="Californian FB" w:hAnsi="Californian FB" w:cs="Times New Roman"/>
          <w:b/>
          <w:i/>
          <w:sz w:val="20"/>
          <w:szCs w:val="20"/>
          <w:u w:val="single"/>
        </w:rPr>
        <w:t xml:space="preserve">tabled 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>until the following month.</w:t>
      </w:r>
    </w:p>
    <w:p w:rsidR="00494535" w:rsidRDefault="00494535" w:rsidP="00494535"/>
    <w:p w:rsidR="00494535" w:rsidRPr="00494535" w:rsidRDefault="00494535" w:rsidP="00494535">
      <w:pPr>
        <w:spacing w:after="0"/>
        <w:jc w:val="center"/>
        <w:rPr>
          <w:rFonts w:ascii="Californian FB" w:hAnsi="Californian FB"/>
          <w:i/>
        </w:rPr>
      </w:pPr>
      <w:r w:rsidRPr="00494535">
        <w:rPr>
          <w:rFonts w:ascii="Californian FB" w:hAnsi="Californian FB"/>
          <w:i/>
        </w:rPr>
        <w:t>Board Members:</w:t>
      </w:r>
    </w:p>
    <w:p w:rsidR="00494535" w:rsidRPr="00494535" w:rsidRDefault="00494535" w:rsidP="00494535">
      <w:pPr>
        <w:spacing w:after="0"/>
        <w:jc w:val="center"/>
        <w:rPr>
          <w:rFonts w:ascii="Californian FB" w:hAnsi="Californian FB"/>
          <w:i/>
        </w:rPr>
      </w:pPr>
      <w:r w:rsidRPr="00494535">
        <w:rPr>
          <w:rFonts w:ascii="Californian FB" w:hAnsi="Californian FB"/>
          <w:i/>
        </w:rPr>
        <w:t>Robbie Brown, Chairperson; Judy Williams, Vice Chair; Brenda Miklos</w:t>
      </w:r>
      <w:r w:rsidR="009E0B1A">
        <w:rPr>
          <w:rFonts w:ascii="Californian FB" w:hAnsi="Californian FB"/>
          <w:i/>
        </w:rPr>
        <w:t>;</w:t>
      </w:r>
      <w:r w:rsidRPr="00494535">
        <w:rPr>
          <w:rFonts w:ascii="Californian FB" w:hAnsi="Californian FB"/>
          <w:i/>
        </w:rPr>
        <w:t xml:space="preserve"> Susan Cairns</w:t>
      </w:r>
      <w:r w:rsidR="009E0B1A">
        <w:rPr>
          <w:rFonts w:ascii="Californian FB" w:hAnsi="Californian FB"/>
          <w:i/>
        </w:rPr>
        <w:t>;</w:t>
      </w:r>
      <w:r w:rsidRPr="00494535">
        <w:rPr>
          <w:rFonts w:ascii="Californian FB" w:hAnsi="Californian FB"/>
          <w:i/>
        </w:rPr>
        <w:t xml:space="preserve"> Marilou Suszko</w:t>
      </w:r>
    </w:p>
    <w:p w:rsidR="00494535" w:rsidRDefault="00494535">
      <w:bookmarkStart w:id="0" w:name="_GoBack"/>
      <w:bookmarkEnd w:id="0"/>
    </w:p>
    <w:sectPr w:rsidR="0049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F16"/>
    <w:multiLevelType w:val="hybridMultilevel"/>
    <w:tmpl w:val="04C4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5"/>
    <w:rsid w:val="00494535"/>
    <w:rsid w:val="009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7408"/>
  <w15:chartTrackingRefBased/>
  <w15:docId w15:val="{394AB8B4-C745-4B79-9F23-00BBC4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35"/>
    <w:rPr>
      <w:color w:val="225378"/>
      <w:u w:val="single"/>
    </w:rPr>
  </w:style>
  <w:style w:type="paragraph" w:styleId="ListParagraph">
    <w:name w:val="List Paragraph"/>
    <w:basedOn w:val="Normal"/>
    <w:uiPriority w:val="34"/>
    <w:qFormat/>
    <w:rsid w:val="0049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vermil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Fisher</dc:creator>
  <cp:keywords/>
  <dc:description/>
  <cp:lastModifiedBy>Gwen Fisher</cp:lastModifiedBy>
  <cp:revision>2</cp:revision>
  <dcterms:created xsi:type="dcterms:W3CDTF">2020-03-19T13:24:00Z</dcterms:created>
  <dcterms:modified xsi:type="dcterms:W3CDTF">2020-03-19T13:24:00Z</dcterms:modified>
</cp:coreProperties>
</file>