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75CE" w14:textId="1C9B93A9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</w:t>
      </w:r>
      <w:proofErr w:type="gramStart"/>
      <w:r w:rsidRPr="001E7232">
        <w:rPr>
          <w:b/>
        </w:rPr>
        <w:t xml:space="preserve">TVIN  </w:t>
      </w:r>
      <w:r w:rsidR="00043E61">
        <w:rPr>
          <w:b/>
        </w:rPr>
        <w:t>Quote</w:t>
      </w:r>
      <w:proofErr w:type="gramEnd"/>
    </w:p>
    <w:p w14:paraId="7D05419D" w14:textId="6556DAAD" w:rsidR="001E7232" w:rsidRDefault="001E7232">
      <w:r>
        <w:t xml:space="preserve">Member Name: </w:t>
      </w:r>
      <w:r w:rsidR="00EE005E">
        <w:rPr>
          <w:b/>
        </w:rPr>
        <w:t>John Jacobs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4AA0D2A0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EE005E">
        <w:rPr>
          <w:b/>
        </w:rPr>
        <w:t>75,614.</w:t>
      </w:r>
      <w:bookmarkStart w:id="0" w:name="_GoBack"/>
      <w:r w:rsidR="00EE005E" w:rsidRPr="00FD2B10">
        <w:rPr>
          <w:b/>
        </w:rPr>
        <w:t>79</w:t>
      </w:r>
      <w:bookmarkEnd w:id="0"/>
      <w:r w:rsidRPr="00EE005E">
        <w:t xml:space="preserve"> including</w:t>
      </w:r>
      <w:r w:rsidRPr="001E7232">
        <w:rPr>
          <w:b/>
        </w:rPr>
        <w:t xml:space="preserve"> £</w:t>
      </w:r>
      <w:r w:rsidR="00EE005E">
        <w:rPr>
          <w:b/>
        </w:rPr>
        <w:t>59,425.35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70B1D8B6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043E61">
        <w:rPr>
          <w:b/>
        </w:rPr>
        <w:t>2</w:t>
      </w:r>
      <w:r w:rsidRPr="001E7232">
        <w:rPr>
          <w:b/>
        </w:rPr>
        <w:t>/09/201</w:t>
      </w:r>
      <w:r w:rsidR="00EE005E">
        <w:rPr>
          <w:b/>
        </w:rPr>
        <w:t>9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1F209E25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EE005E">
        <w:rPr>
          <w:b/>
        </w:rPr>
        <w:t>23,612.79</w:t>
      </w:r>
      <w:r w:rsidRPr="00E774EA">
        <w:rPr>
          <w:b/>
        </w:rPr>
        <w:t xml:space="preserve"> pa</w:t>
      </w:r>
      <w:r>
        <w:t xml:space="preserve"> </w:t>
      </w:r>
      <w:r w:rsidR="001A676A">
        <w:t xml:space="preserve">of which </w:t>
      </w:r>
      <w:r w:rsidR="000E7D41">
        <w:t>£</w:t>
      </w:r>
      <w:r w:rsidR="00EE005E">
        <w:rPr>
          <w:b/>
        </w:rPr>
        <w:t xml:space="preserve">18,658.38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033B766D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EE005E">
        <w:rPr>
          <w:b/>
        </w:rPr>
        <w:t>21,525.64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1ADBD789" w14:textId="77777777" w:rsidR="00E774EA" w:rsidRDefault="00E774EA" w:rsidP="00E774EA">
      <w:r>
        <w:t>Recommend independent financial advice is taken. We cannot provide this advice.</w:t>
      </w:r>
    </w:p>
    <w:p w14:paraId="7EE8665A" w14:textId="77777777" w:rsidR="00E774EA" w:rsidRDefault="00E774EA" w:rsidP="00E774EA">
      <w:r>
        <w:t>Member’s written authority required to proceed</w:t>
      </w:r>
    </w:p>
    <w:p w14:paraId="34AB84C1" w14:textId="77777777" w:rsidR="00E774EA" w:rsidRDefault="00E774EA" w:rsidP="00E774EA">
      <w:r>
        <w:t>Figures subject to change if actual transfer value received is different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E7D41"/>
    <w:rsid w:val="001A2BCA"/>
    <w:rsid w:val="001A676A"/>
    <w:rsid w:val="001E7232"/>
    <w:rsid w:val="004773AD"/>
    <w:rsid w:val="005B6F01"/>
    <w:rsid w:val="00620515"/>
    <w:rsid w:val="00707A2B"/>
    <w:rsid w:val="00797203"/>
    <w:rsid w:val="008D7617"/>
    <w:rsid w:val="00A56D3E"/>
    <w:rsid w:val="00AD219C"/>
    <w:rsid w:val="00B149EF"/>
    <w:rsid w:val="00DD38DE"/>
    <w:rsid w:val="00E774EA"/>
    <w:rsid w:val="00EE005E"/>
    <w:rsid w:val="00EF2B2D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CFE5BB9E-6BE3-44C6-BCA7-29801CF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3</cp:revision>
  <cp:lastPrinted>2017-04-03T17:10:00Z</cp:lastPrinted>
  <dcterms:created xsi:type="dcterms:W3CDTF">2019-03-26T20:12:00Z</dcterms:created>
  <dcterms:modified xsi:type="dcterms:W3CDTF">2019-03-26T20:13:00Z</dcterms:modified>
</cp:coreProperties>
</file>