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794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2574"/>
        <w:gridCol w:w="2404"/>
        <w:gridCol w:w="2309"/>
        <w:gridCol w:w="2958"/>
      </w:tblGrid>
      <w:tr w:rsidR="00A31E44" w:rsidRPr="00A31E44" w:rsidTr="00EA5399">
        <w:trPr>
          <w:trHeight w:val="388"/>
        </w:trPr>
        <w:tc>
          <w:tcPr>
            <w:tcW w:w="3549" w:type="dxa"/>
            <w:tcBorders>
              <w:top w:val="doub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hideMark/>
          </w:tcPr>
          <w:p w:rsidR="00A31E44" w:rsidRPr="00E9253A" w:rsidRDefault="002A729A" w:rsidP="002A729A">
            <w:pPr>
              <w:jc w:val="center"/>
              <w:rPr>
                <w:sz w:val="36"/>
                <w:szCs w:val="36"/>
              </w:rPr>
            </w:pPr>
            <w:r w:rsidRPr="00E9253A">
              <w:rPr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A358442" wp14:editId="321FAE1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352425</wp:posOffset>
                  </wp:positionV>
                  <wp:extent cx="1771650" cy="790575"/>
                  <wp:effectExtent l="0" t="0" r="0" b="9525"/>
                  <wp:wrapNone/>
                  <wp:docPr id="4" name="תמונה 4" descr="http://www.yaseminsungur.com/wp-content/uploads/2012/02/renkli-soru-i%C5%9Fareti-nb10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yaseminsungur.com/wp-content/uploads/2012/02/renkli-soru-i%C5%9Fareti-nb10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1E44" w:rsidRPr="00E9253A">
              <w:rPr>
                <w:sz w:val="36"/>
                <w:szCs w:val="36"/>
                <w:rtl/>
              </w:rPr>
              <w:t>סיבה</w:t>
            </w:r>
          </w:p>
        </w:tc>
        <w:tc>
          <w:tcPr>
            <w:tcW w:w="2574" w:type="dxa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hideMark/>
          </w:tcPr>
          <w:p w:rsidR="00A31E44" w:rsidRPr="00B2077E" w:rsidRDefault="00B2077E" w:rsidP="002A729A">
            <w:pPr>
              <w:jc w:val="center"/>
              <w:rPr>
                <w:b/>
                <w:bCs/>
                <w:sz w:val="36"/>
                <w:szCs w:val="36"/>
              </w:rPr>
            </w:pPr>
            <w:r w:rsidRPr="00B2077E">
              <w:rPr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0465C288" wp14:editId="4EE494A7">
                  <wp:simplePos x="0" y="0"/>
                  <wp:positionH relativeFrom="column">
                    <wp:posOffset>227329</wp:posOffset>
                  </wp:positionH>
                  <wp:positionV relativeFrom="paragraph">
                    <wp:posOffset>238125</wp:posOffset>
                  </wp:positionV>
                  <wp:extent cx="1057275" cy="904875"/>
                  <wp:effectExtent l="0" t="0" r="9525" b="9525"/>
                  <wp:wrapNone/>
                  <wp:docPr id="5" name="תמונה 5" descr="http://vignette1.wikia.nocookie.net/flipline-studios-espanol/images/f/f2/Ya.jpg/revision/latest?cb=20130816000908&amp;path-prefix=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ignette1.wikia.nocookie.net/flipline-studios-espanol/images/f/f2/Ya.jpg/revision/latest?cb=20130816000908&amp;path-prefix=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1E44" w:rsidRPr="00B2077E">
              <w:rPr>
                <w:b/>
                <w:bCs/>
                <w:sz w:val="36"/>
                <w:szCs w:val="36"/>
                <w:rtl/>
              </w:rPr>
              <w:t>תוצאה</w:t>
            </w:r>
          </w:p>
        </w:tc>
        <w:tc>
          <w:tcPr>
            <w:tcW w:w="2404" w:type="dxa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hideMark/>
          </w:tcPr>
          <w:p w:rsidR="00A31E44" w:rsidRPr="00B2077E" w:rsidRDefault="002A729A" w:rsidP="002A729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2077E">
              <w:rPr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2279BD1" wp14:editId="34916FE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352424</wp:posOffset>
                  </wp:positionV>
                  <wp:extent cx="1466850" cy="790575"/>
                  <wp:effectExtent l="0" t="0" r="0" b="9525"/>
                  <wp:wrapNone/>
                  <wp:docPr id="3" name="תמונה 3" descr="http://www.magazine-pro.com/Uploads/ArticleImages/52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gazine-pro.com/Uploads/ArticleImages/52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1E44" w:rsidRPr="00B2077E">
              <w:rPr>
                <w:b/>
                <w:bCs/>
                <w:sz w:val="36"/>
                <w:szCs w:val="36"/>
                <w:rtl/>
              </w:rPr>
              <w:t>מטרה</w:t>
            </w:r>
          </w:p>
          <w:p w:rsidR="002A729A" w:rsidRPr="00B2077E" w:rsidRDefault="002A729A" w:rsidP="002A729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2A729A" w:rsidRPr="00B2077E" w:rsidRDefault="002A729A" w:rsidP="002A729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09" w:type="dxa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hideMark/>
          </w:tcPr>
          <w:p w:rsidR="00A31E44" w:rsidRPr="00B2077E" w:rsidRDefault="00E9253A" w:rsidP="002A729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7EB5A0" wp14:editId="7A0AAA9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-771525</wp:posOffset>
                      </wp:positionV>
                      <wp:extent cx="4143375" cy="723900"/>
                      <wp:effectExtent l="0" t="0" r="0" b="0"/>
                      <wp:wrapNone/>
                      <wp:docPr id="1" name="תיבת טקסט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253A" w:rsidRPr="00E9253A" w:rsidRDefault="00E9253A" w:rsidP="00E9253A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sz w:val="72"/>
                                      <w:szCs w:val="72"/>
                                      <w:rtl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מילות קישור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1" o:spid="_x0000_s1026" type="#_x0000_t202" style="position:absolute;left:0;text-align:left;margin-left:16.55pt;margin-top:-60.75pt;width:326.2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" filled="f" stroked="f">
                      <v:textbox>
                        <w:txbxContent>
                          <w:p w:rsidR="00E9253A" w:rsidRPr="00E9253A" w:rsidRDefault="00E9253A" w:rsidP="00E9253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מילות קישור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77E" w:rsidRPr="00B2077E">
              <w:rPr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06405408" wp14:editId="6CE46848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286385</wp:posOffset>
                  </wp:positionV>
                  <wp:extent cx="1295400" cy="859155"/>
                  <wp:effectExtent l="0" t="0" r="0" b="0"/>
                  <wp:wrapNone/>
                  <wp:docPr id="6" name="תמונה 6" descr="http://www.justice.gov.il/ArticlesPhotos/pulling-r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ustice.gov.il/ArticlesPhotos/pulling-ro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1E44" w:rsidRPr="00B2077E">
              <w:rPr>
                <w:b/>
                <w:bCs/>
                <w:sz w:val="36"/>
                <w:szCs w:val="36"/>
                <w:rtl/>
              </w:rPr>
              <w:t>ניגוד</w:t>
            </w:r>
          </w:p>
        </w:tc>
        <w:tc>
          <w:tcPr>
            <w:tcW w:w="2958" w:type="dxa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  <w:shd w:val="clear" w:color="auto" w:fill="auto"/>
          </w:tcPr>
          <w:p w:rsidR="00A31E44" w:rsidRPr="00B2077E" w:rsidRDefault="00EA5399" w:rsidP="002A729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noProof/>
                <w:rtl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5E541B2D" wp14:editId="5BA36D1B">
                  <wp:simplePos x="0" y="0"/>
                  <wp:positionH relativeFrom="column">
                    <wp:posOffset>-435610</wp:posOffset>
                  </wp:positionH>
                  <wp:positionV relativeFrom="paragraph">
                    <wp:posOffset>-200025</wp:posOffset>
                  </wp:positionV>
                  <wp:extent cx="9563100" cy="3914775"/>
                  <wp:effectExtent l="0" t="0" r="0" b="9525"/>
                  <wp:wrapNone/>
                  <wp:docPr id="8" name="תמונה 8" descr="תיאור: http://hamgnet.info/wp-content/uploads/2015/09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תיאור: http://hamgnet.info/wp-content/uploads/2015/09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0" cy="39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077E" w:rsidRPr="00B2077E">
              <w:rPr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15C03173" wp14:editId="0935C5EC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285750</wp:posOffset>
                  </wp:positionV>
                  <wp:extent cx="1390650" cy="857250"/>
                  <wp:effectExtent l="0" t="0" r="0" b="0"/>
                  <wp:wrapNone/>
                  <wp:docPr id="7" name="תמונה 7" descr="https://encrypted-tbn2.gstatic.com/images?q=tbn:ANd9GcRN2s_Y_f9lRO7ghtmLeMOPPG8lsLOCiYKucte4fZwNGWmP0K_5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2.gstatic.com/images?q=tbn:ANd9GcRN2s_Y_f9lRO7ghtmLeMOPPG8lsLOCiYKucte4fZwNGWmP0K_5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0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1E44" w:rsidRPr="00B2077E">
              <w:rPr>
                <w:b/>
                <w:bCs/>
                <w:sz w:val="36"/>
                <w:szCs w:val="36"/>
                <w:rtl/>
              </w:rPr>
              <w:t>השוואה</w:t>
            </w:r>
          </w:p>
          <w:p w:rsidR="00A31E44" w:rsidRPr="00B2077E" w:rsidRDefault="00A31E44" w:rsidP="002A729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31E44" w:rsidRPr="00A31E44" w:rsidTr="00EA5399">
        <w:trPr>
          <w:trHeight w:val="3467"/>
        </w:trPr>
        <w:tc>
          <w:tcPr>
            <w:tcW w:w="3549" w:type="dxa"/>
            <w:tcBorders>
              <w:top w:val="single" w:sz="4" w:space="0" w:color="000080"/>
              <w:left w:val="double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auto"/>
            <w:hideMark/>
          </w:tcPr>
          <w:p w:rsidR="00A31E44" w:rsidRPr="00E9253A" w:rsidRDefault="00A31E44" w:rsidP="00A31E44">
            <w:pPr>
              <w:rPr>
                <w:sz w:val="32"/>
                <w:szCs w:val="32"/>
                <w:rtl/>
              </w:rPr>
            </w:pPr>
            <w:r w:rsidRPr="00E9253A">
              <w:rPr>
                <w:sz w:val="32"/>
                <w:szCs w:val="32"/>
                <w:rtl/>
              </w:rPr>
              <w:t>1. כי</w:t>
            </w:r>
          </w:p>
          <w:p w:rsidR="00A31E44" w:rsidRPr="00E9253A" w:rsidRDefault="00A31E44" w:rsidP="00A31E44">
            <w:pPr>
              <w:rPr>
                <w:sz w:val="32"/>
                <w:szCs w:val="32"/>
                <w:rtl/>
              </w:rPr>
            </w:pPr>
            <w:r w:rsidRPr="00E9253A">
              <w:rPr>
                <w:sz w:val="32"/>
                <w:szCs w:val="32"/>
                <w:rtl/>
              </w:rPr>
              <w:t>2. כיוון ש...</w:t>
            </w:r>
          </w:p>
          <w:p w:rsidR="00A31E44" w:rsidRPr="00E9253A" w:rsidRDefault="00A31E44" w:rsidP="00A31E44">
            <w:pPr>
              <w:rPr>
                <w:sz w:val="32"/>
                <w:szCs w:val="32"/>
                <w:rtl/>
              </w:rPr>
            </w:pPr>
            <w:r w:rsidRPr="00E9253A">
              <w:rPr>
                <w:sz w:val="32"/>
                <w:szCs w:val="32"/>
                <w:rtl/>
              </w:rPr>
              <w:t>3. מפני ש...</w:t>
            </w:r>
          </w:p>
          <w:p w:rsidR="00A31E44" w:rsidRPr="00E9253A" w:rsidRDefault="00A31E44" w:rsidP="00A31E44">
            <w:pPr>
              <w:rPr>
                <w:sz w:val="32"/>
                <w:szCs w:val="32"/>
                <w:rtl/>
              </w:rPr>
            </w:pPr>
            <w:r w:rsidRPr="00E9253A">
              <w:rPr>
                <w:sz w:val="32"/>
                <w:szCs w:val="32"/>
                <w:rtl/>
              </w:rPr>
              <w:t>4. משום ש...</w:t>
            </w:r>
          </w:p>
          <w:p w:rsidR="00A31E44" w:rsidRPr="00E9253A" w:rsidRDefault="00A31E44" w:rsidP="00A31E44">
            <w:pPr>
              <w:rPr>
                <w:sz w:val="32"/>
                <w:szCs w:val="32"/>
              </w:rPr>
            </w:pPr>
            <w:r w:rsidRPr="00E9253A">
              <w:rPr>
                <w:sz w:val="32"/>
                <w:szCs w:val="32"/>
              </w:rPr>
              <w:t> </w:t>
            </w:r>
          </w:p>
        </w:tc>
        <w:tc>
          <w:tcPr>
            <w:tcW w:w="2574" w:type="dxa"/>
            <w:tcBorders>
              <w:top w:val="single" w:sz="4" w:space="0" w:color="000080"/>
              <w:left w:val="single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auto"/>
            <w:hideMark/>
          </w:tcPr>
          <w:p w:rsidR="00A31E44" w:rsidRPr="002A729A" w:rsidRDefault="00A31E44" w:rsidP="00A31E44">
            <w:pPr>
              <w:rPr>
                <w:b/>
                <w:bCs/>
                <w:sz w:val="32"/>
                <w:szCs w:val="32"/>
                <w:rtl/>
              </w:rPr>
            </w:pPr>
            <w:r w:rsidRPr="002A729A">
              <w:rPr>
                <w:b/>
                <w:bCs/>
                <w:sz w:val="32"/>
                <w:szCs w:val="32"/>
                <w:rtl/>
              </w:rPr>
              <w:t>1. משום כך</w:t>
            </w:r>
          </w:p>
          <w:p w:rsidR="00A31E44" w:rsidRPr="002A729A" w:rsidRDefault="00A31E44" w:rsidP="00A31E44">
            <w:pPr>
              <w:rPr>
                <w:b/>
                <w:bCs/>
                <w:sz w:val="32"/>
                <w:szCs w:val="32"/>
                <w:rtl/>
              </w:rPr>
            </w:pPr>
            <w:r w:rsidRPr="002A729A">
              <w:rPr>
                <w:b/>
                <w:bCs/>
                <w:sz w:val="32"/>
                <w:szCs w:val="32"/>
                <w:rtl/>
              </w:rPr>
              <w:t>2. כתוצאה מכך</w:t>
            </w:r>
          </w:p>
          <w:p w:rsidR="00A31E44" w:rsidRPr="002A729A" w:rsidRDefault="00A31E44" w:rsidP="00A31E44">
            <w:pPr>
              <w:rPr>
                <w:b/>
                <w:bCs/>
                <w:sz w:val="32"/>
                <w:szCs w:val="32"/>
                <w:rtl/>
              </w:rPr>
            </w:pPr>
            <w:r w:rsidRPr="002A729A">
              <w:rPr>
                <w:b/>
                <w:bCs/>
                <w:sz w:val="32"/>
                <w:szCs w:val="32"/>
                <w:rtl/>
              </w:rPr>
              <w:t>3. בעקבות כך</w:t>
            </w:r>
          </w:p>
          <w:p w:rsidR="00A31E44" w:rsidRPr="002A729A" w:rsidRDefault="00A31E44" w:rsidP="00A31E44">
            <w:pPr>
              <w:rPr>
                <w:b/>
                <w:bCs/>
                <w:sz w:val="32"/>
                <w:szCs w:val="32"/>
                <w:rtl/>
              </w:rPr>
            </w:pPr>
            <w:r w:rsidRPr="002A729A">
              <w:rPr>
                <w:b/>
                <w:bCs/>
                <w:sz w:val="32"/>
                <w:szCs w:val="32"/>
                <w:rtl/>
              </w:rPr>
              <w:t>4. לכן</w:t>
            </w:r>
          </w:p>
          <w:p w:rsidR="00A31E44" w:rsidRPr="002A729A" w:rsidRDefault="00A31E44" w:rsidP="00A31E44">
            <w:pPr>
              <w:rPr>
                <w:b/>
                <w:bCs/>
                <w:sz w:val="32"/>
                <w:szCs w:val="32"/>
              </w:rPr>
            </w:pPr>
            <w:r w:rsidRPr="002A729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80"/>
              <w:left w:val="single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auto"/>
            <w:hideMark/>
          </w:tcPr>
          <w:p w:rsidR="00A31E44" w:rsidRPr="002A729A" w:rsidRDefault="00A31E44" w:rsidP="00A31E44">
            <w:pPr>
              <w:rPr>
                <w:b/>
                <w:bCs/>
                <w:sz w:val="32"/>
                <w:szCs w:val="32"/>
                <w:rtl/>
              </w:rPr>
            </w:pPr>
            <w:r w:rsidRPr="002A729A">
              <w:rPr>
                <w:b/>
                <w:bCs/>
                <w:sz w:val="32"/>
                <w:szCs w:val="32"/>
                <w:rtl/>
              </w:rPr>
              <w:t>1. לשם</w:t>
            </w:r>
          </w:p>
          <w:p w:rsidR="00A31E44" w:rsidRPr="002A729A" w:rsidRDefault="00A31E44" w:rsidP="00A31E44">
            <w:pPr>
              <w:rPr>
                <w:b/>
                <w:bCs/>
                <w:sz w:val="32"/>
                <w:szCs w:val="32"/>
                <w:rtl/>
              </w:rPr>
            </w:pPr>
            <w:r w:rsidRPr="002A729A">
              <w:rPr>
                <w:b/>
                <w:bCs/>
                <w:sz w:val="32"/>
                <w:szCs w:val="32"/>
                <w:rtl/>
              </w:rPr>
              <w:t>2. בשביל</w:t>
            </w:r>
          </w:p>
          <w:p w:rsidR="00A31E44" w:rsidRPr="002A729A" w:rsidRDefault="00A31E44" w:rsidP="00A31E44">
            <w:pPr>
              <w:rPr>
                <w:b/>
                <w:bCs/>
                <w:sz w:val="32"/>
                <w:szCs w:val="32"/>
                <w:rtl/>
              </w:rPr>
            </w:pPr>
            <w:r w:rsidRPr="002A729A">
              <w:rPr>
                <w:b/>
                <w:bCs/>
                <w:sz w:val="32"/>
                <w:szCs w:val="32"/>
                <w:rtl/>
              </w:rPr>
              <w:t>3. במטרה</w:t>
            </w:r>
          </w:p>
          <w:p w:rsidR="00A31E44" w:rsidRPr="002A729A" w:rsidRDefault="00A31E44" w:rsidP="00A31E44">
            <w:pPr>
              <w:rPr>
                <w:b/>
                <w:bCs/>
                <w:sz w:val="32"/>
                <w:szCs w:val="32"/>
                <w:rtl/>
              </w:rPr>
            </w:pPr>
            <w:r w:rsidRPr="002A729A">
              <w:rPr>
                <w:b/>
                <w:bCs/>
                <w:sz w:val="32"/>
                <w:szCs w:val="32"/>
                <w:rtl/>
              </w:rPr>
              <w:t>4. למען</w:t>
            </w:r>
          </w:p>
          <w:p w:rsidR="00A31E44" w:rsidRPr="002A729A" w:rsidRDefault="00A31E44" w:rsidP="00A31E44">
            <w:pPr>
              <w:rPr>
                <w:b/>
                <w:bCs/>
                <w:sz w:val="32"/>
                <w:szCs w:val="32"/>
              </w:rPr>
            </w:pPr>
            <w:r w:rsidRPr="002A729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09" w:type="dxa"/>
            <w:tcBorders>
              <w:top w:val="single" w:sz="4" w:space="0" w:color="000080"/>
              <w:left w:val="single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auto"/>
            <w:hideMark/>
          </w:tcPr>
          <w:p w:rsidR="00A31E44" w:rsidRPr="002A729A" w:rsidRDefault="00A31E44" w:rsidP="00A31E44">
            <w:pPr>
              <w:rPr>
                <w:b/>
                <w:bCs/>
                <w:sz w:val="32"/>
                <w:szCs w:val="32"/>
                <w:rtl/>
              </w:rPr>
            </w:pPr>
            <w:r w:rsidRPr="002A729A">
              <w:rPr>
                <w:b/>
                <w:bCs/>
                <w:sz w:val="32"/>
                <w:szCs w:val="32"/>
                <w:rtl/>
              </w:rPr>
              <w:t>1. אבל</w:t>
            </w:r>
          </w:p>
          <w:p w:rsidR="00A31E44" w:rsidRPr="002A729A" w:rsidRDefault="00A31E44" w:rsidP="00A31E44">
            <w:pPr>
              <w:rPr>
                <w:b/>
                <w:bCs/>
                <w:sz w:val="32"/>
                <w:szCs w:val="32"/>
                <w:rtl/>
              </w:rPr>
            </w:pPr>
            <w:r w:rsidRPr="002A729A">
              <w:rPr>
                <w:b/>
                <w:bCs/>
                <w:sz w:val="32"/>
                <w:szCs w:val="32"/>
                <w:rtl/>
              </w:rPr>
              <w:t>2. אולם</w:t>
            </w:r>
          </w:p>
          <w:p w:rsidR="00A31E44" w:rsidRPr="002A729A" w:rsidRDefault="00A31E44" w:rsidP="00A31E44">
            <w:pPr>
              <w:rPr>
                <w:b/>
                <w:bCs/>
                <w:sz w:val="32"/>
                <w:szCs w:val="32"/>
                <w:rtl/>
              </w:rPr>
            </w:pPr>
            <w:r w:rsidRPr="002A729A">
              <w:rPr>
                <w:b/>
                <w:bCs/>
                <w:sz w:val="32"/>
                <w:szCs w:val="32"/>
                <w:rtl/>
              </w:rPr>
              <w:t>3. לעומת זאת</w:t>
            </w:r>
          </w:p>
          <w:p w:rsidR="00A31E44" w:rsidRPr="002A729A" w:rsidRDefault="00A31E44" w:rsidP="00A31E44">
            <w:pPr>
              <w:rPr>
                <w:b/>
                <w:bCs/>
                <w:sz w:val="32"/>
                <w:szCs w:val="32"/>
                <w:rtl/>
              </w:rPr>
            </w:pPr>
            <w:r w:rsidRPr="002A729A">
              <w:rPr>
                <w:b/>
                <w:bCs/>
                <w:sz w:val="32"/>
                <w:szCs w:val="32"/>
                <w:rtl/>
              </w:rPr>
              <w:t>4. בניגוד ל...</w:t>
            </w:r>
          </w:p>
          <w:p w:rsidR="00A31E44" w:rsidRPr="002A729A" w:rsidRDefault="00A31E44" w:rsidP="00A31E44">
            <w:pPr>
              <w:rPr>
                <w:b/>
                <w:bCs/>
                <w:sz w:val="32"/>
                <w:szCs w:val="32"/>
              </w:rPr>
            </w:pPr>
            <w:r w:rsidRPr="002A729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auto"/>
            <w:hideMark/>
          </w:tcPr>
          <w:p w:rsidR="00A31E44" w:rsidRPr="002A729A" w:rsidRDefault="00A31E44" w:rsidP="00A31E44">
            <w:pPr>
              <w:rPr>
                <w:b/>
                <w:bCs/>
                <w:sz w:val="32"/>
                <w:szCs w:val="32"/>
                <w:rtl/>
              </w:rPr>
            </w:pPr>
            <w:r w:rsidRPr="002A729A">
              <w:rPr>
                <w:b/>
                <w:bCs/>
                <w:sz w:val="32"/>
                <w:szCs w:val="32"/>
                <w:rtl/>
              </w:rPr>
              <w:t>1. בדומה ל...</w:t>
            </w:r>
          </w:p>
          <w:p w:rsidR="00A31E44" w:rsidRPr="002A729A" w:rsidRDefault="00A31E44" w:rsidP="00A31E44">
            <w:pPr>
              <w:rPr>
                <w:b/>
                <w:bCs/>
                <w:sz w:val="32"/>
                <w:szCs w:val="32"/>
                <w:rtl/>
              </w:rPr>
            </w:pPr>
            <w:r w:rsidRPr="002A729A">
              <w:rPr>
                <w:b/>
                <w:bCs/>
                <w:sz w:val="32"/>
                <w:szCs w:val="32"/>
                <w:rtl/>
              </w:rPr>
              <w:t>2. בשונה מ...</w:t>
            </w:r>
          </w:p>
          <w:p w:rsidR="00A31E44" w:rsidRPr="002A729A" w:rsidRDefault="00A31E44" w:rsidP="00A31E44">
            <w:pPr>
              <w:rPr>
                <w:b/>
                <w:bCs/>
                <w:sz w:val="32"/>
                <w:szCs w:val="32"/>
                <w:rtl/>
              </w:rPr>
            </w:pPr>
            <w:r w:rsidRPr="002A729A">
              <w:rPr>
                <w:b/>
                <w:bCs/>
                <w:sz w:val="32"/>
                <w:szCs w:val="32"/>
                <w:rtl/>
              </w:rPr>
              <w:t>3. כמו</w:t>
            </w:r>
          </w:p>
          <w:p w:rsidR="00A31E44" w:rsidRPr="002A729A" w:rsidRDefault="00A31E44" w:rsidP="00A31E44">
            <w:pPr>
              <w:rPr>
                <w:b/>
                <w:bCs/>
                <w:sz w:val="32"/>
                <w:szCs w:val="32"/>
                <w:rtl/>
              </w:rPr>
            </w:pPr>
            <w:r w:rsidRPr="002A729A">
              <w:rPr>
                <w:b/>
                <w:bCs/>
                <w:sz w:val="32"/>
                <w:szCs w:val="32"/>
                <w:rtl/>
              </w:rPr>
              <w:t>4. בהשוואה ל...</w:t>
            </w:r>
          </w:p>
          <w:p w:rsidR="00A31E44" w:rsidRPr="002A729A" w:rsidRDefault="00A31E44" w:rsidP="00A31E44">
            <w:pPr>
              <w:rPr>
                <w:b/>
                <w:bCs/>
                <w:sz w:val="32"/>
                <w:szCs w:val="32"/>
              </w:rPr>
            </w:pPr>
            <w:r w:rsidRPr="002A729A">
              <w:rPr>
                <w:b/>
                <w:bCs/>
                <w:sz w:val="32"/>
                <w:szCs w:val="32"/>
              </w:rPr>
              <w:t> </w:t>
            </w:r>
          </w:p>
        </w:tc>
      </w:tr>
    </w:tbl>
    <w:p w:rsidR="00770BD5" w:rsidRDefault="00EA5399">
      <w:pPr>
        <w:rPr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EF6AA99" wp14:editId="07FBB4CF">
            <wp:simplePos x="0" y="0"/>
            <wp:positionH relativeFrom="column">
              <wp:posOffset>476250</wp:posOffset>
            </wp:positionH>
            <wp:positionV relativeFrom="paragraph">
              <wp:posOffset>4311650</wp:posOffset>
            </wp:positionV>
            <wp:extent cx="6730365" cy="3663950"/>
            <wp:effectExtent l="0" t="0" r="0" b="0"/>
            <wp:wrapNone/>
            <wp:docPr id="2" name="תמונה 2" descr="תיאור: http://hamgnet.info/wp-content/uploads/2015/09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תיאור: http://hamgnet.info/wp-content/uploads/2015/09/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E44">
        <w:rPr>
          <w:rtl/>
        </w:rPr>
        <w:br/>
      </w:r>
    </w:p>
    <w:p w:rsidR="00A31E44" w:rsidRDefault="00A31E44">
      <w:pPr>
        <w:rPr>
          <w:rtl/>
        </w:rPr>
      </w:pPr>
    </w:p>
    <w:p w:rsidR="00A31E44" w:rsidRDefault="00A31E44">
      <w:pPr>
        <w:rPr>
          <w:rtl/>
        </w:rPr>
      </w:pPr>
    </w:p>
    <w:p w:rsidR="00A31E44" w:rsidRPr="00275C18" w:rsidRDefault="00A31E44">
      <w:pPr>
        <w:rPr>
          <w:rtl/>
        </w:rPr>
      </w:pPr>
    </w:p>
    <w:sectPr w:rsidR="00A31E44" w:rsidRPr="00275C18" w:rsidSect="002A72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B2" w:rsidRDefault="00DD78B2" w:rsidP="00252DCE">
      <w:pPr>
        <w:spacing w:after="0" w:line="240" w:lineRule="auto"/>
      </w:pPr>
      <w:r>
        <w:separator/>
      </w:r>
    </w:p>
  </w:endnote>
  <w:endnote w:type="continuationSeparator" w:id="0">
    <w:p w:rsidR="00DD78B2" w:rsidRDefault="00DD78B2" w:rsidP="0025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CE" w:rsidRDefault="00252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CE" w:rsidRPr="00252DCE" w:rsidRDefault="00252DCE" w:rsidP="00252DCE">
    <w:pPr>
      <w:pStyle w:val="Footer"/>
      <w:jc w:val="right"/>
    </w:pPr>
    <w:bookmarkStart w:id="0" w:name="_GoBack"/>
    <w:r w:rsidRPr="00252DCE">
      <w:rPr>
        <w:rFonts w:ascii="Tahoma" w:hAnsi="Tahoma" w:cs="Tahoma"/>
        <w:rtl/>
      </w:rPr>
      <w:t>נטע קיפן - רכזת שפה - בי"ס בית וגן בת ים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CE" w:rsidRDefault="00252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B2" w:rsidRDefault="00DD78B2" w:rsidP="00252DCE">
      <w:pPr>
        <w:spacing w:after="0" w:line="240" w:lineRule="auto"/>
      </w:pPr>
      <w:r>
        <w:separator/>
      </w:r>
    </w:p>
  </w:footnote>
  <w:footnote w:type="continuationSeparator" w:id="0">
    <w:p w:rsidR="00DD78B2" w:rsidRDefault="00DD78B2" w:rsidP="0025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CE" w:rsidRDefault="00252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CE" w:rsidRDefault="00252D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CE" w:rsidRDefault="00252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44"/>
    <w:rsid w:val="00252DCE"/>
    <w:rsid w:val="00275C18"/>
    <w:rsid w:val="002A729A"/>
    <w:rsid w:val="0031796D"/>
    <w:rsid w:val="00770BD5"/>
    <w:rsid w:val="007F1CD1"/>
    <w:rsid w:val="00A31E44"/>
    <w:rsid w:val="00B2077E"/>
    <w:rsid w:val="00DD78B2"/>
    <w:rsid w:val="00E9253A"/>
    <w:rsid w:val="00EA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DCE"/>
  </w:style>
  <w:style w:type="paragraph" w:styleId="Footer">
    <w:name w:val="footer"/>
    <w:basedOn w:val="Normal"/>
    <w:link w:val="FooterChar"/>
    <w:uiPriority w:val="99"/>
    <w:unhideWhenUsed/>
    <w:rsid w:val="00252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DCE"/>
  </w:style>
  <w:style w:type="paragraph" w:styleId="Footer">
    <w:name w:val="footer"/>
    <w:basedOn w:val="Normal"/>
    <w:link w:val="FooterChar"/>
    <w:uiPriority w:val="99"/>
    <w:unhideWhenUsed/>
    <w:rsid w:val="00252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bykh</dc:creator>
  <cp:lastModifiedBy>user</cp:lastModifiedBy>
  <cp:revision>2</cp:revision>
  <dcterms:created xsi:type="dcterms:W3CDTF">2016-03-20T15:59:00Z</dcterms:created>
  <dcterms:modified xsi:type="dcterms:W3CDTF">2016-03-20T15:59:00Z</dcterms:modified>
</cp:coreProperties>
</file>