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2903" w14:textId="08057285" w:rsidR="00AE0FF3" w:rsidRPr="00AE0FF3" w:rsidRDefault="00AE0FF3">
      <w:pPr>
        <w:rPr>
          <w:rFonts w:ascii="Arial" w:hAnsi="Arial" w:cs="Arial"/>
          <w:b/>
          <w:bCs/>
        </w:rPr>
      </w:pPr>
      <w:r w:rsidRPr="00AE0FF3">
        <w:rPr>
          <w:rFonts w:ascii="Arial" w:hAnsi="Arial" w:cs="Arial"/>
          <w:b/>
          <w:bCs/>
        </w:rPr>
        <w:t>Investment Considerations</w:t>
      </w:r>
    </w:p>
    <w:p w14:paraId="5406FB15" w14:textId="210F483B" w:rsidR="00AE0FF3" w:rsidRPr="00AE0FF3" w:rsidRDefault="00AE0FF3">
      <w:pPr>
        <w:rPr>
          <w:rFonts w:ascii="Arial" w:hAnsi="Arial" w:cs="Arial"/>
          <w:b/>
          <w:bCs/>
        </w:rPr>
      </w:pPr>
      <w:r w:rsidRPr="00AE0FF3">
        <w:rPr>
          <w:rFonts w:ascii="Arial" w:hAnsi="Arial" w:cs="Arial"/>
          <w:b/>
          <w:bCs/>
        </w:rPr>
        <w:t>Fact Finding</w:t>
      </w:r>
    </w:p>
    <w:p w14:paraId="6252BD19" w14:textId="2FB0B6C0" w:rsidR="00AE0FF3" w:rsidRDefault="00AE0FF3">
      <w:pPr>
        <w:rPr>
          <w:rFonts w:ascii="Arial" w:hAnsi="Arial" w:cs="Arial"/>
          <w:b/>
          <w:bCs/>
        </w:rPr>
      </w:pPr>
      <w:r w:rsidRPr="00AE0FF3">
        <w:rPr>
          <w:rFonts w:ascii="Arial" w:hAnsi="Arial" w:cs="Arial"/>
          <w:b/>
          <w:bCs/>
        </w:rPr>
        <w:t>Answers</w:t>
      </w:r>
    </w:p>
    <w:p w14:paraId="295FBF50" w14:textId="593B388D" w:rsidR="00AE0FF3" w:rsidRDefault="00AE0FF3">
      <w:pPr>
        <w:rPr>
          <w:rFonts w:ascii="Arial" w:hAnsi="Arial" w:cs="Arial"/>
          <w:b/>
          <w:bCs/>
        </w:rPr>
      </w:pPr>
    </w:p>
    <w:p w14:paraId="4FF566EB" w14:textId="1A1649E8" w:rsidR="00AE0FF3" w:rsidRDefault="00AE0FF3">
      <w:pPr>
        <w:rPr>
          <w:rFonts w:ascii="Arial" w:hAnsi="Arial" w:cs="Arial"/>
          <w:color w:val="000000"/>
          <w:shd w:val="clear" w:color="auto" w:fill="FFFFFF"/>
        </w:rPr>
      </w:pPr>
      <w:r w:rsidRPr="00AE0FF3">
        <w:rPr>
          <w:rFonts w:ascii="Arial" w:hAnsi="Arial" w:cs="Arial"/>
        </w:rPr>
        <w:t>1.</w:t>
      </w:r>
      <w:r w:rsidRPr="00AE0FF3"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AE0FF3">
        <w:rPr>
          <w:rFonts w:ascii="Arial" w:hAnsi="Arial" w:cs="Arial"/>
          <w:color w:val="000000"/>
          <w:shd w:val="clear" w:color="auto" w:fill="FFFFFF"/>
        </w:rPr>
        <w:t xml:space="preserve"> cheap UK tracker following the FTSE 100 or FTSE All-Share is a sensible starting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AE0FF3">
        <w:rPr>
          <w:rFonts w:ascii="Arial" w:hAnsi="Arial" w:cs="Arial"/>
          <w:color w:val="000000"/>
          <w:shd w:val="clear" w:color="auto" w:fill="FFFFFF"/>
        </w:rPr>
        <w:t>point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41E1389" w14:textId="70E048D5" w:rsidR="00AE0FF3" w:rsidRDefault="00AE0FF3">
      <w:pPr>
        <w:rPr>
          <w:rFonts w:ascii="Arial" w:hAnsi="Arial" w:cs="Arial"/>
          <w:color w:val="000000"/>
          <w:shd w:val="clear" w:color="auto" w:fill="FFFFFF"/>
        </w:rPr>
      </w:pPr>
    </w:p>
    <w:p w14:paraId="6AFA30E9" w14:textId="661880A2" w:rsidR="00AE0FF3" w:rsidRPr="00AE0FF3" w:rsidRDefault="00AE0FF3" w:rsidP="00AE0FF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AE0FF3">
        <w:rPr>
          <w:rFonts w:ascii="Helvetica" w:hAnsi="Helvetica"/>
          <w:color w:val="000000"/>
          <w:sz w:val="26"/>
          <w:szCs w:val="26"/>
        </w:rPr>
        <w:t xml:space="preserve">Choosing an index tracker fund is relatively simple. There are four main </w:t>
      </w:r>
      <w:r>
        <w:rPr>
          <w:rFonts w:ascii="Helvetica" w:hAnsi="Helvetica"/>
          <w:color w:val="000000"/>
          <w:sz w:val="26"/>
          <w:szCs w:val="26"/>
        </w:rPr>
        <w:tab/>
      </w:r>
      <w:r w:rsidRPr="00AE0FF3">
        <w:rPr>
          <w:rFonts w:ascii="Helvetica" w:hAnsi="Helvetica"/>
          <w:color w:val="000000"/>
          <w:sz w:val="26"/>
          <w:szCs w:val="26"/>
        </w:rPr>
        <w:t>things to consider:</w:t>
      </w:r>
    </w:p>
    <w:p w14:paraId="1B3345DF" w14:textId="77777777" w:rsidR="00AE0FF3" w:rsidRPr="00AE0FF3" w:rsidRDefault="00AE0FF3" w:rsidP="00AE0FF3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AE0FF3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which index it tracks</w:t>
      </w:r>
    </w:p>
    <w:p w14:paraId="190C2CCB" w14:textId="77777777" w:rsidR="00AE0FF3" w:rsidRPr="00AE0FF3" w:rsidRDefault="00AE0FF3" w:rsidP="00AE0FF3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AE0FF3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its charges</w:t>
      </w:r>
    </w:p>
    <w:p w14:paraId="031F24BE" w14:textId="77777777" w:rsidR="00AE0FF3" w:rsidRPr="00AE0FF3" w:rsidRDefault="00AE0FF3" w:rsidP="00AE0FF3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AE0FF3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what type of fund it </w:t>
      </w:r>
      <w:proofErr w:type="gramStart"/>
      <w:r w:rsidRPr="00AE0FF3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is</w:t>
      </w:r>
      <w:proofErr w:type="gramEnd"/>
    </w:p>
    <w:p w14:paraId="5CD13AF4" w14:textId="77777777" w:rsidR="00AE0FF3" w:rsidRPr="00AE0FF3" w:rsidRDefault="00AE0FF3" w:rsidP="00AE0FF3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AE0FF3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whether to put it in an Individual Savings Account (ISA)</w:t>
      </w:r>
    </w:p>
    <w:p w14:paraId="6756F9F4" w14:textId="61CF89BE" w:rsidR="00AE0FF3" w:rsidRPr="00AE0FF3" w:rsidRDefault="00AE0FF3">
      <w:pPr>
        <w:rPr>
          <w:rFonts w:ascii="Arial" w:hAnsi="Arial" w:cs="Arial"/>
        </w:rPr>
      </w:pPr>
    </w:p>
    <w:sectPr w:rsidR="00AE0FF3" w:rsidRPr="00AE0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F48"/>
    <w:multiLevelType w:val="hybridMultilevel"/>
    <w:tmpl w:val="269C8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9120F"/>
    <w:multiLevelType w:val="multilevel"/>
    <w:tmpl w:val="0772E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3"/>
    <w:rsid w:val="00A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B0E5"/>
  <w15:chartTrackingRefBased/>
  <w15:docId w15:val="{668F96C0-2E9E-4453-A660-3779DBE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2020-09-30T06:51:00Z</dcterms:created>
  <dcterms:modified xsi:type="dcterms:W3CDTF">2020-09-30T06:51:00Z</dcterms:modified>
</cp:coreProperties>
</file>