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33B6" w14:textId="70B1E2B3" w:rsidR="003F768A" w:rsidRPr="003F768A" w:rsidRDefault="003F768A">
      <w:pPr>
        <w:rPr>
          <w:rFonts w:ascii="Arial" w:hAnsi="Arial" w:cs="Arial"/>
        </w:rPr>
      </w:pPr>
      <w:r w:rsidRPr="003F768A">
        <w:rPr>
          <w:rFonts w:ascii="Arial" w:hAnsi="Arial" w:cs="Arial"/>
        </w:rPr>
        <w:t>Investment Classes</w:t>
      </w:r>
    </w:p>
    <w:p w14:paraId="7352E356" w14:textId="75A5908B" w:rsidR="003F768A" w:rsidRPr="003F768A" w:rsidRDefault="003F768A">
      <w:pPr>
        <w:rPr>
          <w:rFonts w:ascii="Arial" w:hAnsi="Arial" w:cs="Arial"/>
        </w:rPr>
      </w:pPr>
      <w:r w:rsidRPr="003F768A">
        <w:rPr>
          <w:rFonts w:ascii="Arial" w:hAnsi="Arial" w:cs="Arial"/>
        </w:rPr>
        <w:t>Test</w:t>
      </w:r>
    </w:p>
    <w:p w14:paraId="6BA728E4" w14:textId="06D8B189" w:rsidR="003F768A" w:rsidRPr="003F768A" w:rsidRDefault="003F768A">
      <w:pPr>
        <w:rPr>
          <w:rFonts w:ascii="Arial" w:hAnsi="Arial" w:cs="Arial"/>
        </w:rPr>
      </w:pPr>
    </w:p>
    <w:p w14:paraId="68186597" w14:textId="79C61775" w:rsidR="003F768A" w:rsidRPr="003F768A" w:rsidRDefault="003F768A" w:rsidP="00BE06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1.</w:t>
      </w:r>
      <w:r w:rsidRPr="003F768A">
        <w:rPr>
          <w:rFonts w:ascii="Arial" w:hAnsi="Arial" w:cs="Arial"/>
          <w:color w:val="000000"/>
          <w:sz w:val="22"/>
          <w:szCs w:val="22"/>
        </w:rPr>
        <w:tab/>
      </w:r>
      <w:r w:rsidR="00BE06AB">
        <w:rPr>
          <w:rFonts w:ascii="Arial" w:hAnsi="Arial" w:cs="Arial"/>
          <w:color w:val="000000"/>
          <w:sz w:val="22"/>
          <w:szCs w:val="22"/>
        </w:rPr>
        <w:t>c)</w:t>
      </w:r>
      <w:r w:rsidR="00BE06AB">
        <w:rPr>
          <w:rFonts w:ascii="Arial" w:hAnsi="Arial" w:cs="Arial"/>
          <w:color w:val="000000"/>
          <w:sz w:val="22"/>
          <w:szCs w:val="22"/>
        </w:rPr>
        <w:tab/>
      </w:r>
      <w:r w:rsidRPr="003F768A">
        <w:rPr>
          <w:rFonts w:ascii="Arial" w:hAnsi="Arial" w:cs="Arial"/>
          <w:color w:val="000000"/>
          <w:sz w:val="22"/>
          <w:szCs w:val="22"/>
        </w:rPr>
        <w:t>Real Assets</w:t>
      </w:r>
    </w:p>
    <w:p w14:paraId="2464C677" w14:textId="77777777" w:rsidR="00754BEE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2.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754BEE">
        <w:rPr>
          <w:rFonts w:ascii="Arial" w:eastAsia="Times New Roman" w:hAnsi="Arial" w:cs="Arial"/>
          <w:color w:val="000000"/>
          <w:lang w:eastAsia="en-GB"/>
        </w:rPr>
        <w:t>(</w:t>
      </w:r>
      <w:proofErr w:type="spellStart"/>
      <w:r w:rsidR="00754BEE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="00754BEE">
        <w:rPr>
          <w:rFonts w:ascii="Arial" w:eastAsia="Times New Roman" w:hAnsi="Arial" w:cs="Arial"/>
          <w:color w:val="000000"/>
          <w:lang w:eastAsia="en-GB"/>
        </w:rPr>
        <w:t>)</w:t>
      </w:r>
      <w:r w:rsidR="00754BEE">
        <w:rPr>
          <w:rFonts w:ascii="Arial" w:eastAsia="Times New Roman" w:hAnsi="Arial" w:cs="Arial"/>
          <w:color w:val="000000"/>
          <w:lang w:eastAsia="en-GB"/>
        </w:rPr>
        <w:tab/>
        <w:t>Bonds</w:t>
      </w:r>
    </w:p>
    <w:p w14:paraId="3E5ED315" w14:textId="77777777" w:rsidR="002778E0" w:rsidRDefault="003F768A" w:rsidP="002778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3.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2778E0">
        <w:rPr>
          <w:rFonts w:ascii="Arial" w:eastAsia="Times New Roman" w:hAnsi="Arial" w:cs="Arial"/>
          <w:color w:val="000000"/>
          <w:lang w:eastAsia="en-GB"/>
        </w:rPr>
        <w:t>a)</w:t>
      </w:r>
      <w:r w:rsidR="002778E0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To protect capital, without the risk of investing in the stock market</w:t>
      </w:r>
    </w:p>
    <w:p w14:paraId="18A16A2D" w14:textId="77777777" w:rsidR="002778E0" w:rsidRDefault="002778E0" w:rsidP="002778E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c)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3F768A" w:rsidRPr="003F768A">
        <w:rPr>
          <w:rFonts w:ascii="Arial" w:eastAsia="Times New Roman" w:hAnsi="Arial" w:cs="Arial"/>
          <w:color w:val="000000"/>
          <w:lang w:eastAsia="en-GB"/>
        </w:rPr>
        <w:t>To meet short term expenditure</w:t>
      </w:r>
    </w:p>
    <w:p w14:paraId="7244A481" w14:textId="23E4BEBE" w:rsidR="003F768A" w:rsidRPr="003F768A" w:rsidRDefault="002778E0" w:rsidP="002778E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e)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3F768A" w:rsidRPr="003F768A">
        <w:rPr>
          <w:rFonts w:ascii="Arial" w:eastAsia="Times New Roman" w:hAnsi="Arial" w:cs="Arial"/>
          <w:color w:val="000000"/>
          <w:lang w:eastAsia="en-GB"/>
        </w:rPr>
        <w:t>To save for a holiday</w:t>
      </w:r>
    </w:p>
    <w:p w14:paraId="08C928FC" w14:textId="15F42CF3" w:rsidR="003F768A" w:rsidRPr="003F768A" w:rsidRDefault="003F768A" w:rsidP="00D730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4.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D7304B">
        <w:rPr>
          <w:rFonts w:ascii="Arial" w:eastAsia="Times New Roman" w:hAnsi="Arial" w:cs="Arial"/>
          <w:color w:val="000000"/>
          <w:lang w:eastAsia="en-GB"/>
        </w:rPr>
        <w:t>c)</w:t>
      </w:r>
      <w:r w:rsidR="00D7304B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The future expected interest payments on bonds and the proceeds at maturity </w:t>
      </w:r>
      <w:r w:rsidR="00D7304B">
        <w:rPr>
          <w:rFonts w:ascii="Arial" w:eastAsia="Times New Roman" w:hAnsi="Arial" w:cs="Arial"/>
          <w:color w:val="000000"/>
          <w:lang w:eastAsia="en-GB"/>
        </w:rPr>
        <w:tab/>
      </w:r>
      <w:r w:rsidR="00D7304B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are known at the outset</w:t>
      </w:r>
    </w:p>
    <w:p w14:paraId="47701AC9" w14:textId="6445DDD5" w:rsidR="003F768A" w:rsidRPr="003F768A" w:rsidRDefault="003F768A" w:rsidP="007251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5.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72512A">
        <w:rPr>
          <w:rFonts w:ascii="Arial" w:eastAsia="Times New Roman" w:hAnsi="Arial" w:cs="Arial"/>
          <w:color w:val="000000"/>
          <w:lang w:eastAsia="en-GB"/>
        </w:rPr>
        <w:t>c)</w:t>
      </w:r>
      <w:r w:rsidR="0072512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Only pension funds can invest in them</w:t>
      </w:r>
    </w:p>
    <w:p w14:paraId="2957F549" w14:textId="77777777" w:rsidR="00F05F44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6.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F05F44">
        <w:rPr>
          <w:rFonts w:ascii="Arial" w:eastAsia="Times New Roman" w:hAnsi="Arial" w:cs="Arial"/>
          <w:color w:val="000000"/>
          <w:lang w:eastAsia="en-GB"/>
        </w:rPr>
        <w:t>d)</w:t>
      </w:r>
      <w:r w:rsidR="00F05F44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Standard share</w:t>
      </w:r>
    </w:p>
    <w:p w14:paraId="179636E1" w14:textId="334C4556" w:rsidR="003F768A" w:rsidRPr="003F768A" w:rsidRDefault="003F768A" w:rsidP="00924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7.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9244C0">
        <w:rPr>
          <w:rFonts w:ascii="Arial" w:eastAsia="Times New Roman" w:hAnsi="Arial" w:cs="Arial"/>
          <w:color w:val="000000"/>
          <w:lang w:eastAsia="en-GB"/>
        </w:rPr>
        <w:t>c)</w:t>
      </w:r>
      <w:r w:rsidR="009244C0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Preference shares</w:t>
      </w:r>
    </w:p>
    <w:p w14:paraId="773B75CD" w14:textId="3917DA71" w:rsidR="003F768A" w:rsidRPr="003F768A" w:rsidRDefault="003F768A" w:rsidP="008F11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8.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8F115D">
        <w:rPr>
          <w:rFonts w:ascii="Arial" w:eastAsia="Times New Roman" w:hAnsi="Arial" w:cs="Arial"/>
          <w:color w:val="000000"/>
          <w:lang w:eastAsia="en-GB"/>
        </w:rPr>
        <w:t>b)</w:t>
      </w:r>
      <w:r w:rsidR="008F115D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Agricultural</w:t>
      </w:r>
    </w:p>
    <w:p w14:paraId="421F8E3D" w14:textId="2041BA07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sectPr w:rsidR="003F768A" w:rsidRPr="003F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714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AFC"/>
    <w:multiLevelType w:val="hybridMultilevel"/>
    <w:tmpl w:val="0EE605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C7135"/>
    <w:multiLevelType w:val="hybridMultilevel"/>
    <w:tmpl w:val="9C167C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F51DD"/>
    <w:multiLevelType w:val="hybridMultilevel"/>
    <w:tmpl w:val="B372A1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65B3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A7948"/>
    <w:multiLevelType w:val="multilevel"/>
    <w:tmpl w:val="11AAF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5E0102A"/>
    <w:multiLevelType w:val="multilevel"/>
    <w:tmpl w:val="11AAF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338058F"/>
    <w:multiLevelType w:val="multilevel"/>
    <w:tmpl w:val="D0609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4594906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2B16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055"/>
    <w:multiLevelType w:val="multilevel"/>
    <w:tmpl w:val="E0C220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A"/>
    <w:rsid w:val="001468C1"/>
    <w:rsid w:val="002778E0"/>
    <w:rsid w:val="003F768A"/>
    <w:rsid w:val="005861D7"/>
    <w:rsid w:val="0072512A"/>
    <w:rsid w:val="00754BEE"/>
    <w:rsid w:val="008F115D"/>
    <w:rsid w:val="009244C0"/>
    <w:rsid w:val="00BE06AB"/>
    <w:rsid w:val="00D7304B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F8D1"/>
  <w15:chartTrackingRefBased/>
  <w15:docId w15:val="{4768FC1D-3539-435A-B3E5-EC00A7AF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6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768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76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76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76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768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11</cp:revision>
  <dcterms:created xsi:type="dcterms:W3CDTF">2020-09-30T11:14:00Z</dcterms:created>
  <dcterms:modified xsi:type="dcterms:W3CDTF">2020-09-30T11:21:00Z</dcterms:modified>
</cp:coreProperties>
</file>